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1100" w:firstLineChars="500"/>
        <w:outlineLvl w:val="9"/>
      </w:pPr>
      <w:r>
        <w:rPr>
          <w:rFonts w:hint="eastAsia"/>
        </w:rPr>
        <w:t>2018-2019学年上学期霞浦县城区部分中学七年级期中测试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3300" w:firstLineChars="1500"/>
        <w:outlineLvl w:val="9"/>
      </w:pPr>
      <w:r>
        <w:rPr>
          <w:rFonts w:hint="eastAsia"/>
        </w:rPr>
        <w:t>数学试题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2090" w:firstLineChars="950"/>
        <w:outlineLvl w:val="9"/>
      </w:pPr>
      <w:r>
        <w:rPr>
          <w:rFonts w:hint="eastAsia"/>
        </w:rPr>
        <w:t>(考试时间:90分钟满分:100分)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一、选择题(每小题3分共24分。每小题只有一个正确选项)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1. -2的相反数是( 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t>A.-2</w:t>
      </w:r>
      <w:r>
        <w:rPr>
          <w:rFonts w:hint="eastAsia"/>
        </w:rPr>
        <w:t xml:space="preserve">                   B -0.5                          </w:t>
      </w:r>
      <w:r>
        <w:t>C.2</w:t>
      </w:r>
      <w:r>
        <w:rPr>
          <w:rFonts w:hint="eastAsia"/>
        </w:rPr>
        <w:t xml:space="preserve">                           D0.5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 xml:space="preserve"> 2.我县努力打造全域旅游强县,在国庆黄金周期间共接待游客约396000人次,则39600用科学计数法表示为(            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96</w:t>
      </w:r>
      <w:r>
        <w:rPr>
          <w:rFonts w:ascii="Times New Roman" w:hAnsi="Times New Roman"/>
          <w:szCs w:val="21"/>
        </w:rPr>
        <w:t>×10</w:t>
      </w:r>
      <w:r>
        <w:rPr>
          <w:rFonts w:ascii="Times New Roman" w:hAnsi="Times New Roman"/>
          <w:szCs w:val="21"/>
          <w:vertAlign w:val="superscript"/>
        </w:rPr>
        <w:t>5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/>
          <w:szCs w:val="21"/>
        </w:rPr>
        <w:t>．</w:t>
      </w:r>
      <w:r>
        <w:rPr>
          <w:rFonts w:ascii="Times New Roman" w:hAnsi="Times New Roman"/>
          <w:szCs w:val="21"/>
        </w:rPr>
        <w:t>0.</w:t>
      </w:r>
      <w:r>
        <w:rPr>
          <w:rFonts w:hint="eastAsia" w:ascii="Times New Roman" w:hAnsi="Times New Roman"/>
          <w:szCs w:val="21"/>
        </w:rPr>
        <w:t>396</w:t>
      </w:r>
      <w:r>
        <w:rPr>
          <w:rFonts w:ascii="Times New Roman" w:hAnsi="Times New Roman"/>
          <w:szCs w:val="21"/>
        </w:rPr>
        <w:t>×10</w:t>
      </w:r>
      <w:r>
        <w:rPr>
          <w:rFonts w:ascii="Times New Roman" w:hAnsi="Times New Roman"/>
          <w:szCs w:val="21"/>
          <w:vertAlign w:val="superscript"/>
        </w:rPr>
        <w:t>6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>C</w:t>
      </w:r>
      <w:r>
        <w:rPr>
          <w:rFonts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39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×10</w:t>
      </w:r>
      <w:r>
        <w:rPr>
          <w:rFonts w:ascii="Times New Roman" w:hAnsi="Times New Roman"/>
          <w:szCs w:val="21"/>
          <w:vertAlign w:val="superscript"/>
        </w:rPr>
        <w:t>4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96</w:t>
      </w:r>
      <w:r>
        <w:rPr>
          <w:rFonts w:ascii="Times New Roman" w:hAnsi="Times New Roman"/>
          <w:szCs w:val="21"/>
        </w:rPr>
        <w:t>×10</w:t>
      </w:r>
      <w:r>
        <w:rPr>
          <w:rFonts w:ascii="Times New Roman" w:hAnsi="Times New Roman"/>
          <w:szCs w:val="21"/>
          <w:vertAlign w:val="superscript"/>
        </w:rPr>
        <w:t>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3. 大于-1.5而小于2.5的整数共有(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A.3个              B.4个       C.5个        D.6个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-76"/>
        <w:outlineLvl w:val="9"/>
        <w:rPr>
          <w:rFonts w:ascii="Microsoft JhengHei" w:hAnsi="Times New Roman" w:cs="Microsoft JhengHei" w:eastAsiaTheme="minorEastAsia"/>
          <w:color w:val="000000"/>
          <w:spacing w:val="2"/>
          <w:w w:val="101"/>
          <w:position w:val="1"/>
          <w:szCs w:val="21"/>
        </w:rPr>
      </w:pPr>
      <w:r>
        <w:rPr>
          <w:rFonts w:hint="eastAsia"/>
        </w:rPr>
        <w:t>4</w:t>
      </w:r>
      <w:r>
        <w:rPr>
          <w:rFonts w:ascii="Microsoft JhengHei" w:hAnsi="Times New Roman" w:eastAsia="Microsoft JhengHei" w:cs="Microsoft JhengHei"/>
          <w:color w:val="000000"/>
          <w:w w:val="120"/>
          <w:position w:val="1"/>
          <w:szCs w:val="21"/>
        </w:rPr>
        <w:t>.</w:t>
      </w:r>
      <w:r>
        <w:rPr>
          <w:rFonts w:ascii="Microsoft JhengHei" w:hAnsi="Times New Roman" w:eastAsia="Microsoft JhengHei" w:cs="Microsoft JhengHei"/>
          <w:color w:val="000000"/>
          <w:position w:val="1"/>
          <w:szCs w:val="21"/>
        </w:rPr>
        <w:t xml:space="preserve">  </w:t>
      </w:r>
      <w:r>
        <w:rPr>
          <w:rFonts w:ascii="Microsoft JhengHei" w:hAnsi="Times New Roman" w:eastAsia="Microsoft JhengHei" w:cs="Microsoft JhengHei"/>
          <w:color w:val="000000"/>
          <w:spacing w:val="-1"/>
          <w:position w:val="1"/>
          <w:szCs w:val="21"/>
        </w:rPr>
        <w:t xml:space="preserve"> </w:t>
      </w:r>
      <w:r>
        <w:rPr>
          <w:rFonts w:hint="eastAsia" w:ascii="Microsoft JhengHei" w:hAnsi="Times New Roman" w:eastAsia="Microsoft JhengHei" w:cs="Microsoft JhengHei"/>
          <w:color w:val="000000"/>
          <w:spacing w:val="2"/>
          <w:w w:val="101"/>
          <w:position w:val="1"/>
          <w:szCs w:val="21"/>
        </w:rPr>
        <w:t>如图，它需再添一个面，折叠后才能围成一个正方体，下图的黑色小正方形分别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-76"/>
        <w:outlineLvl w:val="9"/>
        <w:rPr>
          <w:rFonts w:ascii="Microsoft JhengHei" w:hAnsi="Times New Roman" w:eastAsia="Microsoft JhengHei" w:cs="Microsoft JhengHei"/>
          <w:color w:val="000000"/>
          <w:szCs w:val="21"/>
        </w:rPr>
      </w:pPr>
      <w:r>
        <w:rPr>
          <w:rFonts w:hint="eastAsia" w:ascii="Microsoft JhengHei" w:hAnsi="Times New Roman" w:eastAsia="Microsoft JhengHei" w:cs="Microsoft JhengHei"/>
          <w:color w:val="000000"/>
          <w:spacing w:val="2"/>
          <w:w w:val="101"/>
          <w:position w:val="1"/>
          <w:szCs w:val="21"/>
        </w:rPr>
        <w:t>由四位同学补画，其</w:t>
      </w:r>
      <w:r>
        <w:rPr>
          <w:rFonts w:hint="eastAsia" w:ascii="Microsoft JhengHei" w:hAnsi="Times New Roman" w:eastAsia="Microsoft JhengHei" w:cs="Microsoft JhengHei"/>
          <w:color w:val="000000"/>
          <w:w w:val="101"/>
          <w:position w:val="1"/>
          <w:szCs w:val="21"/>
        </w:rPr>
        <w:t>中</w:t>
      </w:r>
      <w:r>
        <w:rPr>
          <w:rFonts w:hint="eastAsia" w:ascii="Microsoft JhengHei" w:hAnsi="Times New Roman" w:eastAsia="Microsoft JhengHei" w:cs="Microsoft JhengHei"/>
          <w:color w:val="000000"/>
          <w:spacing w:val="2"/>
          <w:w w:val="101"/>
          <w:szCs w:val="21"/>
        </w:rPr>
        <w:t>正确的是（</w:t>
      </w:r>
      <w:r>
        <w:rPr>
          <w:rFonts w:hint="eastAsia" w:ascii="Microsoft JhengHei" w:hAnsi="Times New Roman" w:eastAsia="Microsoft JhengHei" w:cs="Microsoft JhengHei"/>
          <w:color w:val="000000"/>
          <w:w w:val="101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240" w:lineRule="auto"/>
        <w:outlineLvl w:val="9"/>
        <w:rPr>
          <w:rFonts w:ascii="Microsoft JhengHei" w:hAnsi="Times New Roman" w:eastAsia="Microsoft JhengHei" w:cs="Microsoft JhengHei"/>
          <w:color w:val="000000"/>
          <w:sz w:val="16"/>
          <w:szCs w:val="1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0" w:right="-20"/>
        <w:outlineLvl w:val="9"/>
        <w:rPr>
          <w:rFonts w:ascii="Times New Roman" w:hAnsi="Times New Roman" w:eastAsia="Microsoft JhengHei" w:cs="Times New Roman"/>
          <w:color w:val="000000"/>
          <w:sz w:val="20"/>
          <w:szCs w:val="20"/>
        </w:rPr>
      </w:pPr>
      <w:r>
        <w:rPr>
          <w:rFonts w:hint="eastAsia" w:ascii="Microsoft JhengHei" w:hAnsi="Times New Roman" w:eastAsia="Microsoft JhengHei" w:cs="Microsoft JhengHei"/>
          <w:color w:val="000000"/>
          <w:sz w:val="16"/>
          <w:szCs w:val="16"/>
        </w:rPr>
        <w:drawing>
          <wp:inline distT="0" distB="0" distL="0" distR="0">
            <wp:extent cx="5800725" cy="8382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5．下列说法中正确的是（）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A．互为相反数的两个数的绝对值相等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B．最大的负数是－1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C．如果两个数的绝对值相等，那么这两个数相等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D．有理数分为正数和负数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6．用一个平面去截一个几何体不能截得三角形截面的几何体是（）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A．圆锥              B．圆柱     C．正方体      D．五棱柱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220" w:hanging="220" w:hangingChars="100"/>
        <w:outlineLvl w:val="9"/>
      </w:pPr>
      <w:r>
        <w:rPr>
          <w:rFonts w:hint="eastAsia"/>
        </w:rPr>
        <w:t>7．下面不是同类项的是（）                                                                         A．－2与5       B．－2</w:t>
      </w:r>
      <w:r>
        <w:rPr>
          <w:rFonts w:ascii="Times New Roman" w:hAnsi="Times New Roman" w:cs="Times New Roman"/>
          <w:i/>
          <w:lang w:val="es-ES"/>
        </w:rPr>
        <w:t xml:space="preserve"> a</w:t>
      </w:r>
      <w:r>
        <w:rPr>
          <w:rFonts w:hint="eastAsia" w:ascii="Times New Roman" w:hAnsi="Times New Roman" w:cs="Times New Roman"/>
          <w:vertAlign w:val="superscript"/>
          <w:lang w:val="es-ES"/>
        </w:rPr>
        <w:t>2</w:t>
      </w:r>
      <w:r>
        <w:rPr>
          <w:rFonts w:hint="eastAsia"/>
        </w:rPr>
        <w:t>b与</w:t>
      </w:r>
      <w:r>
        <w:rPr>
          <w:rFonts w:ascii="Times New Roman" w:hAnsi="Times New Roman" w:cs="Times New Roman"/>
          <w:i/>
          <w:lang w:val="es-ES"/>
        </w:rPr>
        <w:t>a</w:t>
      </w:r>
      <w:r>
        <w:rPr>
          <w:rFonts w:hint="eastAsia" w:ascii="Times New Roman" w:hAnsi="Times New Roman" w:cs="Times New Roman"/>
          <w:vertAlign w:val="superscript"/>
          <w:lang w:val="es-ES"/>
        </w:rPr>
        <w:t>2</w:t>
      </w:r>
      <w:r>
        <w:rPr>
          <w:rFonts w:hint="eastAsia"/>
        </w:rPr>
        <w:t>b     C．－</w:t>
      </w:r>
      <w:r>
        <w:rPr>
          <w:rFonts w:ascii="Times New Roman" w:hAnsi="Times New Roman" w:cs="Times New Roman"/>
          <w:i/>
          <w:lang w:val="es-ES"/>
        </w:rPr>
        <w:t>x</w:t>
      </w:r>
      <w:r>
        <w:rPr>
          <w:rFonts w:hint="eastAsia" w:ascii="Times New Roman" w:hAnsi="Times New Roman" w:cs="Times New Roman"/>
          <w:vertAlign w:val="superscript"/>
          <w:lang w:val="es-ES"/>
        </w:rPr>
        <w:t>2</w:t>
      </w:r>
      <w:r>
        <w:rPr>
          <w:rFonts w:ascii="Times New Roman" w:hAnsi="Times New Roman" w:cs="Times New Roman"/>
          <w:i/>
          <w:lang w:val="es-ES"/>
        </w:rPr>
        <w:t xml:space="preserve"> y</w:t>
      </w:r>
      <w:r>
        <w:rPr>
          <w:rFonts w:hint="eastAsia" w:ascii="Times New Roman" w:hAnsi="Times New Roman" w:cs="Times New Roman"/>
          <w:vertAlign w:val="superscript"/>
          <w:lang w:val="es-ES"/>
        </w:rPr>
        <w:t>2</w:t>
      </w:r>
      <w:r>
        <w:rPr>
          <w:rFonts w:hint="eastAsia"/>
        </w:rPr>
        <w:t>与6</w:t>
      </w:r>
      <w:r>
        <w:rPr>
          <w:rFonts w:ascii="Times New Roman" w:hAnsi="Times New Roman" w:cs="Times New Roman"/>
          <w:i/>
          <w:lang w:val="es-ES"/>
        </w:rPr>
        <w:t xml:space="preserve"> x</w:t>
      </w:r>
      <w:r>
        <w:rPr>
          <w:rFonts w:hint="eastAsia" w:ascii="Times New Roman" w:hAnsi="Times New Roman" w:cs="Times New Roman"/>
          <w:vertAlign w:val="superscript"/>
          <w:lang w:val="es-ES"/>
        </w:rPr>
        <w:t>2</w:t>
      </w:r>
      <w:r>
        <w:rPr>
          <w:rFonts w:ascii="Times New Roman" w:hAnsi="Times New Roman" w:cs="Times New Roman"/>
          <w:i/>
          <w:lang w:val="es-ES"/>
        </w:rPr>
        <w:t xml:space="preserve"> y</w:t>
      </w:r>
      <w:r>
        <w:rPr>
          <w:rFonts w:hint="eastAsia" w:ascii="Times New Roman" w:hAnsi="Times New Roman" w:cs="Times New Roman"/>
          <w:vertAlign w:val="superscript"/>
          <w:lang w:val="es-ES"/>
        </w:rPr>
        <w:t xml:space="preserve">2               </w:t>
      </w:r>
      <w:r>
        <w:rPr>
          <w:rFonts w:hint="eastAsia"/>
        </w:rPr>
        <w:t>D．2m与2n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8．如图，数轴上标出若干点，每相邻的两点相距一个单位长度，点A、B、C、D对应的数分别为整数 a、b、c、d，且d－2a＝3，试向：数轴上的原点在哪一点上？（）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A．点A              B．点B                  C．点C                D．点D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1760" w:firstLineChars="800"/>
        <w:outlineLvl w:val="9"/>
      </w:pPr>
      <w:r>
        <w:rPr>
          <w:rFonts w:hint="eastAsia"/>
        </w:rPr>
        <w:t>A    B    C   D</w:t>
      </w:r>
      <w:r>
        <w:rPr>
          <w:rFonts w:hint="eastAsia"/>
        </w:rPr>
        <w:drawing>
          <wp:inline distT="0" distB="0" distL="0" distR="0">
            <wp:extent cx="4095750" cy="361950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二、填空题（每小题2分，共16分。）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9．如果收入80元记作＋80元，那么支出20元记作</w:t>
      </w:r>
      <w:r>
        <w:rPr>
          <w:rFonts w:hint="eastAsia" w:ascii="Times New Roman" w:hAnsi="Times New Roman" w:cs="Times New Roman"/>
        </w:rPr>
        <w:t>________</w:t>
      </w:r>
      <w:r>
        <w:rPr>
          <w:rFonts w:hint="eastAsia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10．一个两位数，个位数字为a，十位数字为b，则这个两位数为</w:t>
      </w:r>
      <w:r>
        <w:rPr>
          <w:rFonts w:hint="eastAsia" w:ascii="Times New Roman" w:hAnsi="Times New Roman" w:cs="Times New Roman"/>
        </w:rPr>
        <w:t>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11．单项式－3ab次数是</w:t>
      </w:r>
      <w:r>
        <w:rPr>
          <w:rFonts w:hint="eastAsia" w:ascii="Times New Roman" w:hAnsi="Times New Roman" w:cs="Times New Roman"/>
        </w:rPr>
        <w:t>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12．若等式</w:t>
      </w:r>
      <w:r>
        <w:rPr>
          <w:rFonts w:hint="eastAsia" w:ascii="Times New Roman" w:hAnsi="Times New Roman" w:cs="Times New Roman"/>
          <w:lang w:val="es-ES"/>
        </w:rPr>
        <w:t>|</w:t>
      </w:r>
      <w:r>
        <w:rPr>
          <w:rFonts w:hint="eastAsia" w:ascii="Times New Roman" w:hAnsi="Times New Roman" w:cs="Times New Roman"/>
          <w:i/>
          <w:lang w:val="es-ES"/>
        </w:rPr>
        <w:t>x</w:t>
      </w:r>
      <w:r>
        <w:rPr>
          <w:rFonts w:ascii="Times New Roman" w:hAnsi="Times New Roman" w:cs="Times New Roman"/>
          <w:lang w:val="es-ES"/>
        </w:rPr>
        <w:t>－</w:t>
      </w:r>
      <w:r>
        <w:rPr>
          <w:rFonts w:hint="eastAsia" w:ascii="Times New Roman" w:hAnsi="Times New Roman" w:cs="Times New Roman"/>
          <w:lang w:val="es-ES"/>
        </w:rPr>
        <w:t>2</w:t>
      </w:r>
      <w:r>
        <w:rPr>
          <w:rFonts w:ascii="Times New Roman" w:hAnsi="Times New Roman" w:cs="Times New Roman"/>
          <w:lang w:val="es-ES"/>
        </w:rPr>
        <w:t>|＋(</w:t>
      </w:r>
      <w:r>
        <w:rPr>
          <w:rFonts w:hint="eastAsia" w:ascii="Times New Roman" w:hAnsi="Times New Roman" w:cs="Times New Roman"/>
          <w:i/>
          <w:lang w:val="es-ES"/>
        </w:rPr>
        <w:t>y</w:t>
      </w:r>
      <w:r>
        <w:rPr>
          <w:rFonts w:ascii="Times New Roman" w:hAnsi="Times New Roman" w:cs="Times New Roman"/>
          <w:lang w:val="es-ES"/>
        </w:rPr>
        <w:t>＋1)</w:t>
      </w:r>
      <w:r>
        <w:rPr>
          <w:rFonts w:hint="eastAsia" w:ascii="Times New Roman" w:hAnsi="Times New Roman" w:cs="Times New Roman"/>
          <w:vertAlign w:val="superscript"/>
          <w:lang w:val="es-ES"/>
        </w:rPr>
        <w:t>2</w:t>
      </w:r>
      <w:r>
        <w:rPr>
          <w:rFonts w:ascii="Times New Roman" w:hAnsi="Times New Roman" w:cs="Times New Roman"/>
          <w:lang w:val="es-ES"/>
        </w:rPr>
        <w:t>＝0.</w:t>
      </w:r>
      <w:r>
        <w:rPr>
          <w:rFonts w:hint="eastAsia"/>
        </w:rPr>
        <w:t>成立，那么</w:t>
      </w:r>
      <w:r>
        <w:rPr>
          <w:rFonts w:ascii="Times New Roman" w:hAnsi="Times New Roman" w:cs="Times New Roman"/>
          <w:i/>
          <w:lang w:val="es-ES"/>
        </w:rPr>
        <w:t>y</w:t>
      </w:r>
      <w:r>
        <w:rPr>
          <w:rFonts w:hint="eastAsia" w:ascii="Times New Roman" w:hAnsi="Times New Roman" w:cs="Times New Roman"/>
          <w:vertAlign w:val="superscript"/>
          <w:lang w:val="es-ES"/>
        </w:rPr>
        <w:t>x</w:t>
      </w:r>
      <w:r>
        <w:rPr>
          <w:rFonts w:hint="eastAsia"/>
        </w:rPr>
        <w:t>的值为</w:t>
      </w:r>
      <w:r>
        <w:rPr>
          <w:rFonts w:hint="eastAsia" w:ascii="Times New Roman" w:hAnsi="Times New Roman" w:cs="Times New Roman"/>
        </w:rPr>
        <w:t>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13．若代数式3</w:t>
      </w:r>
      <w:r>
        <w:rPr>
          <w:rFonts w:ascii="Times New Roman" w:hAnsi="Times New Roman" w:cs="Times New Roman"/>
          <w:i/>
          <w:lang w:val="es-ES"/>
        </w:rPr>
        <w:t xml:space="preserve"> </w:t>
      </w:r>
      <w:r>
        <w:rPr>
          <w:rFonts w:hint="eastAsia" w:ascii="Times New Roman" w:hAnsi="Times New Roman" w:cs="Times New Roman"/>
          <w:i/>
          <w:lang w:val="es-ES"/>
        </w:rPr>
        <w:t>x</w:t>
      </w:r>
      <w:r>
        <w:rPr>
          <w:rFonts w:hint="eastAsia" w:ascii="Times New Roman" w:hAnsi="Times New Roman" w:cs="Times New Roman"/>
          <w:vertAlign w:val="superscript"/>
          <w:lang w:val="es-ES"/>
        </w:rPr>
        <w:t>m</w:t>
      </w:r>
      <w:r>
        <w:rPr>
          <w:rFonts w:ascii="Times New Roman" w:hAnsi="Times New Roman" w:cs="Times New Roman"/>
          <w:i/>
          <w:lang w:val="es-ES"/>
        </w:rPr>
        <w:t xml:space="preserve"> y</w:t>
      </w:r>
      <w:r>
        <w:rPr>
          <w:rFonts w:hint="eastAsia" w:ascii="Times New Roman" w:hAnsi="Times New Roman" w:cs="Times New Roman"/>
          <w:vertAlign w:val="superscript"/>
          <w:lang w:val="es-ES"/>
        </w:rPr>
        <w:t>3</w:t>
      </w:r>
      <w:r>
        <w:rPr>
          <w:rFonts w:hint="eastAsia"/>
        </w:rPr>
        <w:t>与5</w:t>
      </w:r>
      <w:r>
        <w:rPr>
          <w:rFonts w:ascii="Times New Roman" w:hAnsi="Times New Roman" w:cs="Times New Roman"/>
          <w:i/>
          <w:lang w:val="es-ES"/>
        </w:rPr>
        <w:t xml:space="preserve"> </w:t>
      </w:r>
      <w:r>
        <w:rPr>
          <w:rFonts w:hint="eastAsia" w:ascii="Times New Roman" w:hAnsi="Times New Roman" w:cs="Times New Roman"/>
          <w:i/>
          <w:lang w:val="es-ES"/>
        </w:rPr>
        <w:t>x</w:t>
      </w:r>
      <w:r>
        <w:rPr>
          <w:rFonts w:hint="eastAsia" w:ascii="Times New Roman" w:hAnsi="Times New Roman" w:cs="Times New Roman"/>
          <w:vertAlign w:val="superscript"/>
          <w:lang w:val="es-ES"/>
        </w:rPr>
        <w:t>2</w:t>
      </w:r>
      <w:r>
        <w:rPr>
          <w:rFonts w:ascii="Times New Roman" w:hAnsi="Times New Roman" w:cs="Times New Roman"/>
          <w:i/>
          <w:lang w:val="es-ES"/>
        </w:rPr>
        <w:t xml:space="preserve"> y</w:t>
      </w:r>
      <w:r>
        <w:rPr>
          <w:rFonts w:hint="eastAsia" w:ascii="Times New Roman" w:hAnsi="Times New Roman" w:cs="Times New Roman"/>
          <w:vertAlign w:val="superscript"/>
          <w:lang w:val="es-ES"/>
        </w:rPr>
        <w:t>n</w:t>
      </w:r>
      <w:r>
        <w:rPr>
          <w:rFonts w:hint="eastAsia"/>
        </w:rPr>
        <w:t>是同类项，则m＋n的值是</w:t>
      </w:r>
      <w:r>
        <w:rPr>
          <w:rFonts w:hint="eastAsia" w:ascii="Times New Roman" w:hAnsi="Times New Roman" w:cs="Times New Roman"/>
        </w:rPr>
        <w:t>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-76"/>
        <w:outlineLvl w:val="9"/>
        <w:rPr>
          <w:rFonts w:ascii="Microsoft JhengHei" w:hAnsi="Times New Roman" w:cs="Microsoft JhengHei" w:eastAsiaTheme="minorEastAsia"/>
          <w:color w:val="000000"/>
          <w:spacing w:val="2"/>
          <w:w w:val="101"/>
          <w:position w:val="1"/>
          <w:szCs w:val="21"/>
        </w:rPr>
      </w:pPr>
      <w:r>
        <w:rPr>
          <w:rFonts w:hint="eastAsia" w:ascii="Microsoft JhengHei" w:hAnsi="Times New Roman" w:cs="Microsoft JhengHei" w:eastAsiaTheme="minorEastAsia"/>
          <w:color w:val="000000"/>
          <w:spacing w:val="1"/>
          <w:w w:val="87"/>
          <w:position w:val="1"/>
          <w:szCs w:val="21"/>
        </w:rPr>
        <w:t>14</w:t>
      </w:r>
      <w:r>
        <w:rPr>
          <w:rFonts w:ascii="Microsoft JhengHei" w:hAnsi="Times New Roman" w:eastAsia="Microsoft JhengHei" w:cs="Microsoft JhengHei"/>
          <w:color w:val="000000"/>
          <w:w w:val="120"/>
          <w:position w:val="1"/>
          <w:szCs w:val="21"/>
        </w:rPr>
        <w:t>.</w:t>
      </w:r>
      <w:r>
        <w:rPr>
          <w:rFonts w:ascii="Microsoft JhengHei" w:hAnsi="Times New Roman" w:eastAsia="Microsoft JhengHei" w:cs="Microsoft JhengHei"/>
          <w:color w:val="000000"/>
          <w:position w:val="1"/>
          <w:szCs w:val="21"/>
        </w:rPr>
        <w:t xml:space="preserve">  </w:t>
      </w:r>
      <w:r>
        <w:rPr>
          <w:rFonts w:ascii="Microsoft JhengHei" w:hAnsi="Times New Roman" w:eastAsia="Microsoft JhengHei" w:cs="Microsoft JhengHei"/>
          <w:color w:val="000000"/>
          <w:spacing w:val="-1"/>
          <w:position w:val="1"/>
          <w:szCs w:val="21"/>
        </w:rPr>
        <w:t xml:space="preserve"> </w:t>
      </w:r>
      <w:r>
        <w:rPr>
          <w:rFonts w:hint="eastAsia" w:ascii="Microsoft JhengHei" w:hAnsi="Times New Roman" w:eastAsia="Microsoft JhengHei" w:cs="Microsoft JhengHei"/>
          <w:color w:val="000000"/>
          <w:spacing w:val="2"/>
          <w:w w:val="101"/>
          <w:position w:val="1"/>
          <w:szCs w:val="21"/>
        </w:rPr>
        <w:t>若干桶方便面摆放在桌面上，如图所给出的是从不同方向看到的图形，从图形上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07" w:right="-76"/>
        <w:outlineLvl w:val="9"/>
        <w:rPr>
          <w:rFonts w:ascii="Microsoft JhengHei" w:hAnsi="Times New Roman" w:eastAsia="Microsoft JhengHei" w:cs="Microsoft JhengHei"/>
          <w:color w:val="000000"/>
          <w:szCs w:val="21"/>
        </w:rPr>
      </w:pPr>
      <w:r>
        <w:rPr>
          <w:rFonts w:hint="eastAsia" w:ascii="Microsoft JhengHei" w:hAnsi="Times New Roman" w:eastAsia="Microsoft JhengHei" w:cs="Microsoft JhengHei"/>
          <w:color w:val="000000"/>
          <w:spacing w:val="2"/>
          <w:w w:val="101"/>
          <w:position w:val="1"/>
          <w:szCs w:val="21"/>
        </w:rPr>
        <w:t>可以看出这堆方便面</w:t>
      </w:r>
      <w:r>
        <w:rPr>
          <w:rFonts w:hint="eastAsia" w:ascii="Microsoft JhengHei" w:hAnsi="Times New Roman" w:eastAsia="Microsoft JhengHei" w:cs="Microsoft JhengHei"/>
          <w:color w:val="000000"/>
          <w:w w:val="101"/>
          <w:position w:val="1"/>
          <w:szCs w:val="21"/>
        </w:rPr>
        <w:t>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240" w:lineRule="auto"/>
        <w:outlineLvl w:val="9"/>
        <w:rPr>
          <w:rFonts w:ascii="Microsoft JhengHei" w:hAnsi="Times New Roman" w:eastAsia="Microsoft JhengHei" w:cs="Microsoft JhengHei"/>
          <w:color w:val="000000"/>
          <w:sz w:val="16"/>
          <w:szCs w:val="1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-20"/>
        <w:outlineLvl w:val="9"/>
        <w:rPr>
          <w:rFonts w:ascii="Microsoft JhengHei" w:hAnsi="Times New Roman" w:eastAsia="Microsoft JhengHei" w:cs="Microsoft JhengHei"/>
          <w:color w:val="000000"/>
          <w:szCs w:val="21"/>
        </w:rPr>
      </w:pPr>
      <w:r>
        <w:rPr>
          <w:rFonts w:hint="eastAsia" w:ascii="Microsoft JhengHei" w:hAnsi="Times New Roman" w:eastAsia="Microsoft JhengHei" w:cs="Microsoft JhengHei"/>
          <w:color w:val="000000"/>
          <w:spacing w:val="2"/>
          <w:w w:val="101"/>
          <w:szCs w:val="21"/>
        </w:rPr>
        <w:t>有</w:t>
      </w:r>
      <w:r>
        <w:rPr>
          <w:rFonts w:ascii="Microsoft JhengHei" w:hAnsi="Times New Roman" w:eastAsia="Microsoft JhengHei" w:cs="Microsoft JhengHei"/>
          <w:color w:val="000000"/>
          <w:spacing w:val="1"/>
          <w:w w:val="112"/>
          <w:szCs w:val="21"/>
        </w:rPr>
        <w:t>_______</w:t>
      </w:r>
      <w:r>
        <w:rPr>
          <w:rFonts w:hint="eastAsia" w:ascii="Microsoft JhengHei" w:hAnsi="Times New Roman" w:eastAsia="Microsoft JhengHei" w:cs="Microsoft JhengHei"/>
          <w:color w:val="000000"/>
          <w:spacing w:val="2"/>
          <w:w w:val="101"/>
          <w:szCs w:val="21"/>
        </w:rPr>
        <w:t>桶</w:t>
      </w:r>
      <w:r>
        <w:rPr>
          <w:rFonts w:hint="eastAsia" w:ascii="Microsoft JhengHei" w:hAnsi="Times New Roman" w:eastAsia="Microsoft JhengHei" w:cs="Microsoft JhengHei"/>
          <w:color w:val="000000"/>
          <w:w w:val="101"/>
          <w:szCs w:val="21"/>
        </w:rPr>
        <w:t>．</w:t>
      </w:r>
      <w:r>
        <w:rPr>
          <w:rFonts w:ascii="Microsoft JhengHei" w:hAnsi="Times New Roman" w:eastAsia="Microsoft JhengHei" w:cs="Microsoft JhengHei"/>
          <w:color w:val="000000"/>
          <w:szCs w:val="21"/>
        </w:rPr>
        <w:t xml:space="preserve"> </w:t>
      </w:r>
      <w:r>
        <w:rPr>
          <w:rFonts w:ascii="Microsoft JhengHei" w:hAnsi="Times New Roman" w:eastAsia="Microsoft JhengHei" w:cs="Microsoft JhengHei"/>
          <w:color w:val="000000"/>
          <w:spacing w:val="4"/>
          <w:szCs w:val="21"/>
        </w:rPr>
        <w:t xml:space="preserve"> </w:t>
      </w:r>
      <w:r>
        <w:rPr>
          <w:rFonts w:hint="eastAsia" w:ascii="Microsoft JhengHei" w:hAnsi="Times New Roman" w:eastAsia="Microsoft JhengHei" w:cs="Microsoft JhengHei"/>
          <w:color w:val="000000"/>
          <w:spacing w:val="4"/>
          <w:position w:val="-71"/>
          <w:szCs w:val="21"/>
        </w:rPr>
        <w:drawing>
          <wp:inline distT="0" distB="0" distL="0" distR="0">
            <wp:extent cx="2038350" cy="94297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240" w:lineRule="auto"/>
        <w:outlineLvl w:val="9"/>
        <w:rPr>
          <w:rFonts w:ascii="Microsoft JhengHei" w:hAnsi="Times New Roman" w:eastAsia="Microsoft JhengHei" w:cs="Microsoft JhengHei"/>
          <w:color w:val="000000"/>
          <w:sz w:val="18"/>
          <w:szCs w:val="1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15．若代数式</w:t>
      </w:r>
      <w:r>
        <w:rPr>
          <w:rFonts w:hint="eastAsia" w:ascii="Times New Roman" w:hAnsi="Times New Roman" w:cs="Times New Roman"/>
          <w:i/>
          <w:lang w:val="es-ES"/>
        </w:rPr>
        <w:t>x</w:t>
      </w:r>
      <w:r>
        <w:rPr>
          <w:rFonts w:hint="eastAsia" w:ascii="Times New Roman" w:hAnsi="Times New Roman" w:cs="Times New Roman"/>
          <w:vertAlign w:val="superscript"/>
          <w:lang w:val="es-ES"/>
        </w:rPr>
        <w:t>2</w:t>
      </w:r>
      <w:r>
        <w:rPr>
          <w:rFonts w:hint="eastAsia"/>
        </w:rPr>
        <w:t>＋2x＋3的值是5，则代数式2</w:t>
      </w:r>
      <w:r>
        <w:rPr>
          <w:rFonts w:hint="eastAsia" w:ascii="Times New Roman" w:hAnsi="Times New Roman" w:cs="Times New Roman"/>
          <w:i/>
          <w:lang w:val="es-ES"/>
        </w:rPr>
        <w:t xml:space="preserve"> x</w:t>
      </w:r>
      <w:r>
        <w:rPr>
          <w:rFonts w:hint="eastAsia" w:ascii="Times New Roman" w:hAnsi="Times New Roman" w:cs="Times New Roman"/>
          <w:vertAlign w:val="superscript"/>
          <w:lang w:val="es-ES"/>
        </w:rPr>
        <w:t>2</w:t>
      </w:r>
      <w:r>
        <w:rPr>
          <w:rFonts w:hint="eastAsia"/>
        </w:rPr>
        <w:t>＋4x＋6的值是</w:t>
      </w:r>
      <w:r>
        <w:rPr>
          <w:rFonts w:hint="eastAsia" w:ascii="Times New Roman" w:hAnsi="Times New Roman" w:cs="Times New Roman"/>
        </w:rPr>
        <w:t>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16．如图为某正方体的展开图，已知该正方体上x与y的值分别和它对面上的数字互为相反数，则2x－y的值为</w:t>
      </w:r>
      <w:r>
        <w:rPr>
          <w:rFonts w:hint="eastAsia" w:ascii="Times New Roman" w:hAnsi="Times New Roman" w:cs="Times New Roman"/>
        </w:rPr>
        <w:t>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/>
        </w:rPr>
      </w:pPr>
      <w:r>
        <w:rPr>
          <w:rFonts w:hAnsi="Times New Roman" w:eastAsia="黑体"/>
          <w:color w:val="000000"/>
        </w:rPr>
        <w:drawing>
          <wp:inline distT="0" distB="0" distL="0" distR="0">
            <wp:extent cx="1368425" cy="1054100"/>
            <wp:effectExtent l="19050" t="0" r="3175" b="0"/>
            <wp:docPr id="3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20" b="1190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三、解答题（本题共7小题，共60分）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17．计算（每小题4分，共16分）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center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t xml:space="preserve"> (1)26-7+(-6)+17</w:t>
      </w:r>
      <w:r>
        <w:rPr>
          <w:rFonts w:hint="eastAsia"/>
        </w:rPr>
        <w:t xml:space="preserve">        </w:t>
      </w:r>
      <w:r>
        <w:rPr>
          <w:szCs w:val="21"/>
        </w:rPr>
        <w:tab/>
      </w:r>
      <w:r>
        <w:rPr>
          <w:rFonts w:hint="eastAsia"/>
        </w:rPr>
        <w:t xml:space="preserve"> </w:t>
      </w:r>
      <w:r>
        <w:t>(2)12÷</w:t>
      </w:r>
      <w:r>
        <w:rPr>
          <w:szCs w:val="21"/>
        </w:rPr>
        <w:t>（﹣2）</w:t>
      </w:r>
      <w:r>
        <w:rPr>
          <w:szCs w:val="21"/>
          <w:vertAlign w:val="superscript"/>
        </w:rPr>
        <w:t>2</w:t>
      </w:r>
      <w:r>
        <w:t>+</w:t>
      </w:r>
      <w:r>
        <w:rPr>
          <w:szCs w:val="21"/>
        </w:rPr>
        <w:drawing>
          <wp:inline distT="0" distB="0" distL="0" distR="0">
            <wp:extent cx="120650" cy="330200"/>
            <wp:effectExtent l="19050" t="0" r="0" b="0"/>
            <wp:docPr id="34" name="图片 84" descr="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4" descr="ww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>×(-8)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center"/>
        <w:outlineLvl w:val="9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center"/>
        <w:outlineLvl w:val="9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center"/>
        <w:outlineLvl w:val="9"/>
        <w:rPr>
          <w:rFonts w:hint="eastAsia"/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3</w:t>
      </w:r>
      <w:r>
        <w:rPr>
          <w:szCs w:val="21"/>
        </w:rPr>
        <w:t>）（</w:t>
      </w:r>
      <w:r>
        <w:rPr>
          <w:szCs w:val="21"/>
        </w:rPr>
        <w:drawing>
          <wp:inline distT="0" distB="0" distL="0" distR="0">
            <wp:extent cx="120650" cy="330200"/>
            <wp:effectExtent l="19050" t="0" r="0" b="0"/>
            <wp:docPr id="31" name="图片 49" descr="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9" descr="ww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szCs w:val="21"/>
        </w:rPr>
        <w:t>﹣</w:t>
      </w:r>
      <w:r>
        <w:rPr>
          <w:szCs w:val="21"/>
        </w:rPr>
        <w:drawing>
          <wp:inline distT="0" distB="0" distL="0" distR="0">
            <wp:extent cx="120650" cy="330200"/>
            <wp:effectExtent l="19050" t="0" r="0" b="0"/>
            <wp:docPr id="28" name="图片 80" descr="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0" descr="ww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+</w:t>
      </w:r>
      <w:r>
        <w:rPr>
          <w:szCs w:val="21"/>
        </w:rPr>
        <w:drawing>
          <wp:inline distT="0" distB="0" distL="0" distR="0">
            <wp:extent cx="76200" cy="333375"/>
            <wp:effectExtent l="19050" t="0" r="0" b="0"/>
            <wp:docPr id="32" name="图片 147" descr="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7" descr="ww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75474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szCs w:val="21"/>
        </w:rPr>
        <w:t>）×（﹣36）</w:t>
      </w:r>
      <w:r>
        <w:rPr>
          <w:rFonts w:hint="eastAsia"/>
          <w:szCs w:val="21"/>
        </w:rPr>
        <w:t xml:space="preserve">         </w:t>
      </w:r>
      <w:r>
        <w:rPr>
          <w:szCs w:val="21"/>
        </w:rPr>
        <w:t>（</w:t>
      </w:r>
      <w:r>
        <w:rPr>
          <w:rFonts w:hint="eastAsia"/>
          <w:szCs w:val="21"/>
        </w:rPr>
        <w:t>4</w:t>
      </w:r>
      <w:r>
        <w:rPr>
          <w:szCs w:val="21"/>
        </w:rPr>
        <w:t>）﹣1</w:t>
      </w:r>
      <w:r>
        <w:rPr>
          <w:szCs w:val="21"/>
          <w:vertAlign w:val="superscript"/>
        </w:rPr>
        <w:t>4</w:t>
      </w:r>
      <w:r>
        <w:rPr>
          <w:szCs w:val="21"/>
        </w:rPr>
        <w:t>﹣</w:t>
      </w:r>
      <w:r>
        <w:rPr>
          <w:szCs w:val="21"/>
        </w:rPr>
        <w:drawing>
          <wp:inline distT="0" distB="0" distL="0" distR="0">
            <wp:extent cx="76200" cy="333375"/>
            <wp:effectExtent l="19050" t="0" r="0" b="0"/>
            <wp:docPr id="33" name="图片 147" descr="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7" descr="ww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75474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szCs w:val="21"/>
        </w:rPr>
        <w:t>×|</w:t>
      </w:r>
      <w:r>
        <w:rPr>
          <w:rFonts w:hint="eastAsia"/>
          <w:szCs w:val="21"/>
        </w:rPr>
        <w:t>2</w:t>
      </w:r>
      <w:r>
        <w:rPr>
          <w:szCs w:val="21"/>
        </w:rPr>
        <w:t>﹣</w:t>
      </w:r>
      <w:r>
        <w:rPr>
          <w:rFonts w:hint="eastAsia"/>
          <w:szCs w:val="21"/>
        </w:rPr>
        <w:t>（-3）</w:t>
      </w:r>
      <w:r>
        <w:rPr>
          <w:szCs w:val="21"/>
          <w:vertAlign w:val="superscript"/>
        </w:rPr>
        <w:t>2</w:t>
      </w:r>
      <w:r>
        <w:rPr>
          <w:szCs w:val="21"/>
        </w:rPr>
        <w:t>|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330" w:firstLineChars="15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330" w:firstLineChars="15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330" w:firstLineChars="150"/>
        <w:outlineLvl w:val="9"/>
        <w:rPr>
          <w:rFonts w:hint="eastAsia" w:ascii="Times New Roman" w:hAnsi="Times New Roman"/>
          <w:szCs w:val="21"/>
        </w:rPr>
      </w:pPr>
      <w:r>
        <w:rPr>
          <w:rFonts w:hint="eastAsia"/>
        </w:rPr>
        <w:t>18．（本小题满分6分）先化简，再求值：（4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</m:oMath>
      <w:r>
        <w:rPr>
          <w:rFonts w:hint="eastAsia"/>
        </w:rPr>
        <w:t>－3a）－（1－4a＋4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</m:oMath>
      <w:r>
        <w:rPr>
          <w:rFonts w:hint="eastAsia"/>
        </w:rPr>
        <w:t>）其中a＝－2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/>
        </w:rPr>
      </w:pPr>
      <w:r>
        <w:rPr>
          <w:rFonts w:hint="eastAsia"/>
        </w:rPr>
        <w:t>19．（本小题满分6分，每图2分）分析图中几何体，请分别利用下面的网格图画出从正面、左面及上面所看到的几何体的形状图。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2640" w:firstLineChars="1200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704850" cy="514350"/>
            <wp:effectExtent l="19050" t="0" r="0" b="0"/>
            <wp:docPr id="12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0" distR="0">
            <wp:extent cx="2333625" cy="1428750"/>
            <wp:effectExtent l="19050" t="0" r="9525" b="0"/>
            <wp:docPr id="118" name="图片 118" descr="HX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HX45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0" distR="0">
            <wp:extent cx="2333625" cy="1428750"/>
            <wp:effectExtent l="19050" t="0" r="9525" b="0"/>
            <wp:docPr id="121" name="图片 121" descr="HX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HX45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0" distR="0">
            <wp:extent cx="2333625" cy="1428750"/>
            <wp:effectExtent l="19050" t="0" r="9525" b="0"/>
            <wp:docPr id="124" name="图片 124" descr="HX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HX45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20．（本小题满分6分）如图，数轴上的两点A，B分别表示有理数a，b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（1）（用“”或“＝”或“＜”填空）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 xml:space="preserve">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t>a+b</w:t>
      </w:r>
      <w:r>
        <w:rPr>
          <w:rFonts w:hint="eastAsia" w:ascii="Times New Roman" w:hAnsi="Times New Roman" w:cs="Times New Roman"/>
        </w:rPr>
        <w:t>________0</w:t>
      </w:r>
      <w:r>
        <w:t xml:space="preserve"> </w:t>
      </w:r>
      <w:r>
        <w:rPr>
          <w:rFonts w:hint="eastAsia"/>
        </w:rPr>
        <w:t xml:space="preserve">                         </w:t>
      </w:r>
      <w:r>
        <w:t>b</w:t>
      </w:r>
      <w:r>
        <w:rPr>
          <w:rFonts w:hint="eastAsia" w:ascii="Times New Roman" w:hAnsi="Times New Roman" w:cs="Times New Roman"/>
        </w:rPr>
        <w:t xml:space="preserve"> -</w:t>
      </w:r>
      <w:r>
        <w:t>a</w:t>
      </w:r>
      <w:r>
        <w:rPr>
          <w:rFonts w:hint="eastAsia" w:ascii="Times New Roman" w:hAnsi="Times New Roman" w:cs="Times New Roman"/>
        </w:rPr>
        <w:t>________________0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（2）化简：</w:t>
      </w:r>
      <w:r>
        <w:rPr>
          <w:szCs w:val="21"/>
        </w:rPr>
        <w:t xml:space="preserve"> </w:t>
      </w:r>
      <w:r>
        <w:rPr>
          <w:rFonts w:cs="Times New Roman"/>
          <w:szCs w:val="21"/>
        </w:rPr>
        <w:t>|</w:t>
      </w:r>
      <w:r>
        <w:rPr>
          <w:rFonts w:hint="eastAsia"/>
        </w:rPr>
        <w:t>a＋b</w:t>
      </w:r>
      <w:r>
        <w:rPr>
          <w:rFonts w:cs="Times New Roman"/>
          <w:szCs w:val="21"/>
        </w:rPr>
        <w:t>|</w:t>
      </w:r>
      <w:r>
        <w:rPr>
          <w:rFonts w:hint="eastAsia"/>
        </w:rPr>
        <w:t>＋</w:t>
      </w:r>
      <w:r>
        <w:rPr>
          <w:szCs w:val="21"/>
        </w:rPr>
        <w:t xml:space="preserve"> </w:t>
      </w:r>
      <w:r>
        <w:rPr>
          <w:rFonts w:cs="Times New Roman"/>
          <w:szCs w:val="21"/>
        </w:rPr>
        <w:t>|</w:t>
      </w:r>
      <w:r>
        <w:rPr>
          <w:rFonts w:hint="eastAsia"/>
        </w:rPr>
        <w:t xml:space="preserve"> b－a</w:t>
      </w:r>
      <w:r>
        <w:rPr>
          <w:szCs w:val="21"/>
        </w:rPr>
        <w:t xml:space="preserve"> </w:t>
      </w:r>
      <w:r>
        <w:rPr>
          <w:rFonts w:cs="Times New Roman"/>
          <w:szCs w:val="21"/>
        </w:rPr>
        <w:t>|</w:t>
      </w:r>
      <w:r>
        <w:rPr>
          <w:rFonts w:hint="eastAsia"/>
          <w:szCs w:val="21"/>
        </w:rPr>
        <w:t xml:space="preserve">                  </w:t>
      </w:r>
      <w:r>
        <w:rPr>
          <w:szCs w:val="21"/>
        </w:rPr>
        <w:drawing>
          <wp:inline distT="0" distB="0" distL="0" distR="0">
            <wp:extent cx="1561465" cy="170815"/>
            <wp:effectExtent l="19050" t="0" r="635" b="0"/>
            <wp:docPr id="2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647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 xml:space="preserve">21．（本小题满分8分）某粮库3天内粮食进、出库的吨数如下（“＋＂表示进库－”表示出库）  </w:t>
      </w:r>
      <w:r>
        <w:t>+25,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-</w:t>
      </w:r>
      <w:r>
        <w:t>22</w:t>
      </w:r>
      <w:r>
        <w:rPr>
          <w:rFonts w:hint="eastAsia"/>
        </w:rPr>
        <w:t>,   -</w:t>
      </w:r>
      <w:r>
        <w:t>14,</w:t>
      </w:r>
      <w:r>
        <w:rPr>
          <w:rFonts w:hint="eastAsia"/>
        </w:rPr>
        <w:t xml:space="preserve">    </w:t>
      </w:r>
      <w:r>
        <w:t>+35,</w:t>
      </w:r>
      <w:r>
        <w:rPr>
          <w:rFonts w:hint="eastAsia"/>
        </w:rPr>
        <w:t xml:space="preserve">    </w:t>
      </w:r>
      <w:r>
        <w:t>-38</w:t>
      </w:r>
      <w:r>
        <w:rPr>
          <w:rFonts w:hint="eastAsia"/>
        </w:rPr>
        <w:t>,      -20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（1）经过这3天，仓库里的粮食是增加了还是减少了？）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（2）经过这3天，仓库管理员结算时发现库里还存280吨粮，那么3天前仓库里存粮多少吨？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（3）如果进出的装卸费都是每吨5元，那么这3天要付多少装卸费？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22．（本小题满分8分）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操作探究：小明在一张长条形的纸面上画了一条数轴（如图所示），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操作一：（1）折叠纸面，使1表示的点与－1表示的点重合，则－3表示的点与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 xml:space="preserve">    </w:t>
      </w:r>
      <w:r>
        <w:rPr>
          <w:rFonts w:hint="eastAsia" w:ascii="Times New Roman" w:hAnsi="Times New Roman" w:cs="Times New Roman"/>
        </w:rPr>
        <w:t>____________</w:t>
      </w:r>
      <w:r>
        <w:rPr>
          <w:rFonts w:hint="eastAsia"/>
        </w:rPr>
        <w:t xml:space="preserve"> 表示的点重合；     </w:t>
      </w:r>
      <w:r>
        <w:rPr>
          <w:rFonts w:ascii="Times New Roman" w:hAnsi="Times New Roman" w:cs="Times New Roman"/>
        </w:rPr>
        <w:drawing>
          <wp:inline distT="0" distB="0" distL="0" distR="0">
            <wp:extent cx="1876425" cy="133350"/>
            <wp:effectExtent l="19050" t="0" r="9525" b="0"/>
            <wp:docPr id="24" name="图片 7" descr="E:\喻世豪\18秋文件\方正转word\18秋·学·BS七数上（江西）\18BS7SSJX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 descr="E:\喻世豪\18秋文件\方正转word\18秋·学·BS七数上（江西）\18BS7SSJX15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操作二：（2）折叠纸面，使－1表示的点与5表示的点重合，请你回答以下问题：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/>
        </w:rPr>
      </w:pPr>
      <w:r>
        <w:rPr>
          <w:rFonts w:hint="eastAsia"/>
        </w:rPr>
        <w:t>①－3表示的点与数</w:t>
      </w:r>
      <w:r>
        <w:rPr>
          <w:rFonts w:hint="eastAsia" w:ascii="Times New Roman" w:hAnsi="Times New Roman" w:cs="Times New Roman"/>
        </w:rPr>
        <w:t>____________</w:t>
      </w:r>
      <w:r>
        <w:rPr>
          <w:rFonts w:hint="eastAsia"/>
        </w:rPr>
        <w:t>表示的点重合；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②若数轴上A、B两点之间距离为12，其中A在B的左侧，且A、B两点经折叠后重合，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则A表示的数是</w:t>
      </w:r>
      <w:r>
        <w:rPr>
          <w:rFonts w:hint="eastAsia" w:ascii="Times New Roman" w:hAnsi="Times New Roman" w:cs="Times New Roman"/>
        </w:rPr>
        <w:t>____________</w:t>
      </w:r>
      <w:r>
        <w:rPr>
          <w:rFonts w:hint="eastAsia"/>
        </w:rPr>
        <w:t>，B表示的数是</w:t>
      </w:r>
      <w:r>
        <w:rPr>
          <w:rFonts w:hint="eastAsia" w:ascii="Times New Roman" w:hAnsi="Times New Roman" w:cs="Times New Roman"/>
        </w:rPr>
        <w:t>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 w:ascii="Times New Roman" w:hAnsi="Times New Roman" w:cs="Times New Roman"/>
        </w:rPr>
      </w:pPr>
      <w:r>
        <w:rPr>
          <w:rFonts w:hint="eastAsia"/>
        </w:rPr>
        <w:t>③已知在数轴上点M表示的数是m，点M到第②题中的A、B两点的距离之和为14，则m的值的是</w:t>
      </w:r>
      <w:r>
        <w:rPr>
          <w:rFonts w:hint="eastAsia" w:ascii="Times New Roman" w:hAnsi="Times New Roman" w:cs="Times New Roman"/>
        </w:rPr>
        <w:t>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hint="eastAsia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23．（本小题满分10分）为丰富校园体育生活，某校增设网球兴趣小组，需要采购某品牌网球训练拍30支，网球x筒（x＞30）。经市场调查了解到该品牌网球拍定价100元／支，网球20元／筒。现有甲、乙两家体育用品商店有如下优惠方案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甲商店：买一支网球拍送一筒网球；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乙商店:网球拍与网球均按则90％付款，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（1）方案一：到甲商店购买，需要支付</w:t>
      </w:r>
      <w:r>
        <w:rPr>
          <w:rFonts w:hint="eastAsia" w:ascii="Times New Roman" w:hAnsi="Times New Roman" w:cs="Times New Roman"/>
        </w:rPr>
        <w:t>________________________</w:t>
      </w:r>
      <w:r>
        <w:rPr>
          <w:rFonts w:hint="eastAsia"/>
        </w:rPr>
        <w:t>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方案二：到乙商店购买，需要支付</w:t>
      </w:r>
      <w:r>
        <w:rPr>
          <w:rFonts w:hint="eastAsia" w:ascii="Times New Roman" w:hAnsi="Times New Roman" w:cs="Times New Roman"/>
        </w:rPr>
        <w:t>________________________</w:t>
      </w:r>
      <w:r>
        <w:rPr>
          <w:rFonts w:hint="eastAsia"/>
        </w:rPr>
        <w:t>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（用含x的代数式表示）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（2）若x＝100，请通过计算说明学校采用以上哪个方案较为优惠。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</w:pPr>
      <w:r>
        <w:rPr>
          <w:rFonts w:hint="eastAsia"/>
        </w:rPr>
        <w:t>（3）若x＝100，如果到甲店购买30支球拍（送30筒球），剩余的网球到乙店购买，能更省钱吗？如果可以省钱，请直接写出比方案一省多少钱？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1101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Balloon Text"/>
    <w:basedOn w:val="1"/>
    <w:link w:val="6"/>
    <w:semiHidden/>
    <w:unhideWhenUsed/>
    <w:uiPriority w:val="99"/>
    <w:pPr>
      <w:spacing w:after="0"/>
    </w:pPr>
    <w:rPr>
      <w:sz w:val="18"/>
      <w:szCs w:val="18"/>
    </w:rPr>
  </w:style>
  <w:style w:type="character" w:customStyle="1" w:styleId="6">
    <w:name w:val="批注框文本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纯文本 Char"/>
    <w:basedOn w:val="4"/>
    <w:link w:val="2"/>
    <w:uiPriority w:val="99"/>
    <w:rPr>
      <w:rFonts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file:///E:\&#21947;&#19990;&#35946;\18&#31179;&#25991;&#20214;\&#26041;&#27491;&#36716;word\18&#31179;&#183;&#23398;&#183;BS&#19971;&#25968;&#19978;&#65288;&#27743;&#35199;&#65289;\18BS7SSJX15.TIF" TargetMode="External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file:///C:\Users\Administrator\Desktop\HX45.TIF" TargetMode="Externa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C56955-7481-4B42-AC56-6E072C242C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390</Words>
  <Characters>2228</Characters>
  <Lines>18</Lines>
  <Paragraphs>5</Paragraphs>
  <TotalTime>153</TotalTime>
  <ScaleCrop>false</ScaleCrop>
  <LinksUpToDate>false</LinksUpToDate>
  <CharactersWithSpaces>2613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老倪膏药(招代理)</cp:lastModifiedBy>
  <dcterms:modified xsi:type="dcterms:W3CDTF">2018-12-16T12:33:30Z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